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D6072" w14:textId="77777777" w:rsidR="0006216D" w:rsidRDefault="0006216D" w:rsidP="0006216D">
      <w:pPr>
        <w:spacing w:after="0"/>
        <w:jc w:val="center"/>
        <w:rPr>
          <w:rFonts w:ascii="Garamond" w:hAnsi="Garamond"/>
        </w:rPr>
      </w:pPr>
      <w:bookmarkStart w:id="0" w:name="_GoBack"/>
      <w:bookmarkEnd w:id="0"/>
      <w:r>
        <w:rPr>
          <w:noProof/>
        </w:rPr>
        <w:drawing>
          <wp:inline distT="0" distB="0" distL="0" distR="0" wp14:anchorId="01806C43" wp14:editId="36C5FA6A">
            <wp:extent cx="2240280" cy="1371600"/>
            <wp:effectExtent l="0" t="0" r="7620" b="0"/>
            <wp:docPr id="1154456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56193" name="Picture 115445619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40280" cy="1371600"/>
                    </a:xfrm>
                    <a:prstGeom prst="rect">
                      <a:avLst/>
                    </a:prstGeom>
                  </pic:spPr>
                </pic:pic>
              </a:graphicData>
            </a:graphic>
          </wp:inline>
        </w:drawing>
      </w:r>
    </w:p>
    <w:p w14:paraId="40E99B7A" w14:textId="77777777" w:rsidR="0006216D" w:rsidRDefault="0006216D" w:rsidP="0006216D">
      <w:pPr>
        <w:spacing w:after="0"/>
        <w:jc w:val="center"/>
        <w:rPr>
          <w:rFonts w:ascii="Garamond" w:hAnsi="Garamond"/>
        </w:rPr>
      </w:pPr>
    </w:p>
    <w:p w14:paraId="29DA7176" w14:textId="77777777" w:rsidR="00176116" w:rsidRDefault="00176116" w:rsidP="00176116">
      <w:pPr>
        <w:spacing w:after="0"/>
        <w:rPr>
          <w:rFonts w:ascii="Garamond" w:hAnsi="Garamond"/>
          <w:b/>
          <w:bCs/>
        </w:rPr>
      </w:pPr>
      <w:r>
        <w:rPr>
          <w:rFonts w:ascii="Garamond" w:hAnsi="Garamond"/>
          <w:b/>
          <w:bCs/>
        </w:rPr>
        <w:t>FOR IMMEDIATE RELEASE</w:t>
      </w:r>
    </w:p>
    <w:p w14:paraId="3C3F93C2" w14:textId="77777777" w:rsidR="00F75039" w:rsidRDefault="00F75039" w:rsidP="00176116">
      <w:pPr>
        <w:spacing w:after="0"/>
        <w:rPr>
          <w:rFonts w:ascii="Garamond" w:hAnsi="Garamond"/>
          <w:b/>
          <w:bCs/>
        </w:rPr>
      </w:pPr>
    </w:p>
    <w:p w14:paraId="6E1455C9" w14:textId="77777777" w:rsidR="006770E8" w:rsidRDefault="009E5747" w:rsidP="0006216D">
      <w:pPr>
        <w:spacing w:after="0"/>
        <w:jc w:val="center"/>
        <w:rPr>
          <w:rFonts w:ascii="Garamond" w:hAnsi="Garamond"/>
          <w:b/>
          <w:bCs/>
          <w:sz w:val="24"/>
          <w:szCs w:val="24"/>
        </w:rPr>
      </w:pPr>
      <w:r>
        <w:rPr>
          <w:rFonts w:ascii="Garamond" w:hAnsi="Garamond"/>
          <w:b/>
          <w:bCs/>
          <w:sz w:val="24"/>
          <w:szCs w:val="24"/>
        </w:rPr>
        <w:t xml:space="preserve">PORTRAIT </w:t>
      </w:r>
      <w:r w:rsidR="006770E8">
        <w:rPr>
          <w:rFonts w:ascii="Garamond" w:hAnsi="Garamond"/>
          <w:b/>
          <w:bCs/>
          <w:sz w:val="24"/>
          <w:szCs w:val="24"/>
        </w:rPr>
        <w:t>COMMISSIONED BY ANDALUSIA’S OWNERS,</w:t>
      </w:r>
    </w:p>
    <w:p w14:paraId="1D2BF7D5" w14:textId="77777777" w:rsidR="00B34899" w:rsidRDefault="006770E8" w:rsidP="0006216D">
      <w:pPr>
        <w:spacing w:after="0"/>
        <w:jc w:val="center"/>
        <w:rPr>
          <w:rFonts w:ascii="Garamond" w:hAnsi="Garamond"/>
          <w:b/>
          <w:bCs/>
          <w:sz w:val="24"/>
          <w:szCs w:val="24"/>
        </w:rPr>
      </w:pPr>
      <w:r>
        <w:rPr>
          <w:rFonts w:ascii="Garamond" w:hAnsi="Garamond"/>
          <w:b/>
          <w:bCs/>
          <w:sz w:val="24"/>
          <w:szCs w:val="24"/>
        </w:rPr>
        <w:t>JANE AND NICOLAS BIDDLE,</w:t>
      </w:r>
    </w:p>
    <w:p w14:paraId="3ACF6AF0" w14:textId="77777777" w:rsidR="009E5747" w:rsidRDefault="009E5747" w:rsidP="0006216D">
      <w:pPr>
        <w:spacing w:after="0"/>
        <w:jc w:val="center"/>
        <w:rPr>
          <w:rFonts w:ascii="Garamond" w:hAnsi="Garamond"/>
          <w:b/>
          <w:bCs/>
          <w:sz w:val="24"/>
          <w:szCs w:val="24"/>
        </w:rPr>
      </w:pPr>
      <w:r>
        <w:rPr>
          <w:rFonts w:ascii="Garamond" w:hAnsi="Garamond"/>
          <w:b/>
          <w:bCs/>
          <w:sz w:val="24"/>
          <w:szCs w:val="24"/>
        </w:rPr>
        <w:t xml:space="preserve">ACQUIRED FOR </w:t>
      </w:r>
      <w:r w:rsidR="00256C5D">
        <w:rPr>
          <w:rFonts w:ascii="Garamond" w:hAnsi="Garamond"/>
          <w:b/>
          <w:bCs/>
          <w:sz w:val="24"/>
          <w:szCs w:val="24"/>
        </w:rPr>
        <w:t>ITS PERMANENT COLLECTION FROM</w:t>
      </w:r>
    </w:p>
    <w:p w14:paraId="42465ABF" w14:textId="77777777" w:rsidR="00256C5D" w:rsidRDefault="00256C5D" w:rsidP="0006216D">
      <w:pPr>
        <w:spacing w:after="0"/>
        <w:jc w:val="center"/>
        <w:rPr>
          <w:rFonts w:ascii="Garamond" w:hAnsi="Garamond"/>
          <w:b/>
          <w:bCs/>
          <w:sz w:val="24"/>
          <w:szCs w:val="24"/>
        </w:rPr>
      </w:pPr>
      <w:r>
        <w:rPr>
          <w:rFonts w:ascii="Garamond" w:hAnsi="Garamond"/>
          <w:b/>
          <w:bCs/>
          <w:sz w:val="24"/>
          <w:szCs w:val="24"/>
        </w:rPr>
        <w:t>THE INDEPENDENCE SEAPORT MUSEUM</w:t>
      </w:r>
    </w:p>
    <w:p w14:paraId="201417E6" w14:textId="77777777" w:rsidR="00256C5D" w:rsidRDefault="00256C5D" w:rsidP="0006216D">
      <w:pPr>
        <w:spacing w:after="0"/>
        <w:jc w:val="center"/>
        <w:rPr>
          <w:rFonts w:ascii="Garamond" w:hAnsi="Garamond"/>
          <w:b/>
          <w:bCs/>
          <w:sz w:val="24"/>
          <w:szCs w:val="24"/>
        </w:rPr>
      </w:pPr>
    </w:p>
    <w:p w14:paraId="3DE5831C" w14:textId="77777777" w:rsidR="00176116" w:rsidRDefault="00B566E8" w:rsidP="0006216D">
      <w:pPr>
        <w:spacing w:after="0"/>
        <w:jc w:val="center"/>
        <w:rPr>
          <w:rFonts w:ascii="Garamond" w:hAnsi="Garamond"/>
          <w:b/>
          <w:bCs/>
          <w:sz w:val="24"/>
          <w:szCs w:val="24"/>
        </w:rPr>
      </w:pPr>
      <w:r>
        <w:rPr>
          <w:rFonts w:ascii="Garamond" w:hAnsi="Garamond"/>
          <w:b/>
          <w:bCs/>
          <w:noProof/>
          <w:sz w:val="24"/>
          <w:szCs w:val="24"/>
        </w:rPr>
        <w:drawing>
          <wp:inline distT="0" distB="0" distL="0" distR="0" wp14:anchorId="64249790" wp14:editId="6AD7598F">
            <wp:extent cx="1042416" cy="1143000"/>
            <wp:effectExtent l="0" t="0" r="5715" b="0"/>
            <wp:docPr id="1391575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75997" name="Picture 139157599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2416" cy="1143000"/>
                    </a:xfrm>
                    <a:prstGeom prst="rect">
                      <a:avLst/>
                    </a:prstGeom>
                  </pic:spPr>
                </pic:pic>
              </a:graphicData>
            </a:graphic>
          </wp:inline>
        </w:drawing>
      </w:r>
      <w:r>
        <w:rPr>
          <w:rFonts w:ascii="Garamond" w:hAnsi="Garamond"/>
          <w:b/>
          <w:bCs/>
          <w:sz w:val="24"/>
          <w:szCs w:val="24"/>
        </w:rPr>
        <w:t xml:space="preserve"> *</w:t>
      </w:r>
    </w:p>
    <w:p w14:paraId="28E397A0" w14:textId="77777777" w:rsidR="00B566E8" w:rsidRDefault="00B566E8" w:rsidP="0006216D">
      <w:pPr>
        <w:spacing w:after="0"/>
        <w:jc w:val="center"/>
        <w:rPr>
          <w:rFonts w:ascii="Garamond" w:hAnsi="Garamond"/>
          <w:b/>
          <w:bCs/>
          <w:sz w:val="24"/>
          <w:szCs w:val="24"/>
        </w:rPr>
      </w:pPr>
    </w:p>
    <w:p w14:paraId="3E3C8F6B" w14:textId="77777777" w:rsidR="00112B04" w:rsidRPr="0023319A" w:rsidRDefault="00176116" w:rsidP="007A6A0B">
      <w:pPr>
        <w:spacing w:after="0" w:line="360" w:lineRule="auto"/>
        <w:rPr>
          <w:rFonts w:ascii="Garamond" w:hAnsi="Garamond"/>
        </w:rPr>
      </w:pPr>
      <w:r w:rsidRPr="0023319A">
        <w:rPr>
          <w:rFonts w:ascii="Garamond" w:hAnsi="Garamond"/>
        </w:rPr>
        <w:t>Bensalem, PA (</w:t>
      </w:r>
      <w:r w:rsidR="00127ECB">
        <w:rPr>
          <w:rFonts w:ascii="Garamond" w:hAnsi="Garamond"/>
        </w:rPr>
        <w:t>July 8, 2024</w:t>
      </w:r>
      <w:r w:rsidRPr="0023319A">
        <w:rPr>
          <w:rFonts w:ascii="Garamond" w:hAnsi="Garamond"/>
        </w:rPr>
        <w:t>)</w:t>
      </w:r>
      <w:r w:rsidR="00BF254C" w:rsidRPr="0023319A">
        <w:rPr>
          <w:rFonts w:ascii="Garamond" w:hAnsi="Garamond"/>
        </w:rPr>
        <w:t xml:space="preserve">—An oil on canvas by </w:t>
      </w:r>
      <w:r w:rsidR="007A6A0B" w:rsidRPr="0023319A">
        <w:rPr>
          <w:rFonts w:ascii="Garamond" w:hAnsi="Garamond"/>
        </w:rPr>
        <w:t>Philadelphia artist</w:t>
      </w:r>
      <w:r w:rsidR="004C3F38" w:rsidRPr="0023319A">
        <w:rPr>
          <w:rFonts w:ascii="Garamond" w:hAnsi="Garamond"/>
        </w:rPr>
        <w:t xml:space="preserve"> Bass Otis (1784-1861), </w:t>
      </w:r>
      <w:r w:rsidR="004C3F38" w:rsidRPr="0023319A">
        <w:rPr>
          <w:rFonts w:ascii="Garamond" w:hAnsi="Garamond"/>
          <w:i/>
          <w:iCs/>
        </w:rPr>
        <w:t xml:space="preserve">Portrait of Miss </w:t>
      </w:r>
      <w:bookmarkStart w:id="1" w:name="_Hlk170399074"/>
      <w:proofErr w:type="spellStart"/>
      <w:r w:rsidR="004C3F38" w:rsidRPr="0023319A">
        <w:rPr>
          <w:rFonts w:ascii="Garamond" w:hAnsi="Garamond"/>
          <w:i/>
          <w:iCs/>
        </w:rPr>
        <w:t>Ad</w:t>
      </w:r>
      <w:r w:rsidR="007A6A0B" w:rsidRPr="0023319A">
        <w:rPr>
          <w:rFonts w:ascii="Garamond" w:hAnsi="Garamond"/>
          <w:i/>
          <w:iCs/>
        </w:rPr>
        <w:t>èle</w:t>
      </w:r>
      <w:proofErr w:type="spellEnd"/>
      <w:r w:rsidR="007A6A0B" w:rsidRPr="0023319A">
        <w:rPr>
          <w:rFonts w:ascii="Garamond" w:hAnsi="Garamond"/>
          <w:i/>
          <w:iCs/>
        </w:rPr>
        <w:t xml:space="preserve"> </w:t>
      </w:r>
      <w:proofErr w:type="spellStart"/>
      <w:r w:rsidR="007A6A0B" w:rsidRPr="0023319A">
        <w:rPr>
          <w:rFonts w:ascii="Garamond" w:hAnsi="Garamond"/>
          <w:i/>
          <w:iCs/>
        </w:rPr>
        <w:t>Sigoigne</w:t>
      </w:r>
      <w:proofErr w:type="spellEnd"/>
      <w:r w:rsidR="007A6A0B" w:rsidRPr="0023319A">
        <w:rPr>
          <w:rFonts w:ascii="Garamond" w:hAnsi="Garamond"/>
        </w:rPr>
        <w:t xml:space="preserve"> </w:t>
      </w:r>
      <w:bookmarkEnd w:id="1"/>
      <w:r w:rsidR="007A6A0B" w:rsidRPr="0023319A">
        <w:rPr>
          <w:rFonts w:ascii="Garamond" w:hAnsi="Garamond"/>
        </w:rPr>
        <w:t xml:space="preserve">(1815), which has been on view at Andalusia Historic House, Gardens &amp; Arboretum </w:t>
      </w:r>
      <w:r w:rsidR="00E44748">
        <w:rPr>
          <w:rFonts w:ascii="Garamond" w:hAnsi="Garamond"/>
        </w:rPr>
        <w:t xml:space="preserve">(Andalusia) </w:t>
      </w:r>
      <w:r w:rsidR="007A6A0B" w:rsidRPr="0023319A">
        <w:rPr>
          <w:rFonts w:ascii="Garamond" w:hAnsi="Garamond"/>
        </w:rPr>
        <w:t xml:space="preserve">in Bensalem, PA, </w:t>
      </w:r>
      <w:r w:rsidR="00466993" w:rsidRPr="0023319A">
        <w:rPr>
          <w:rFonts w:ascii="Garamond" w:hAnsi="Garamond"/>
        </w:rPr>
        <w:t>since 2014 as a long-term loan from the Independence Seaport Museum (ISM) in Philadelphia, now joins its permanent collection</w:t>
      </w:r>
      <w:r w:rsidR="00497218">
        <w:rPr>
          <w:rFonts w:ascii="Garamond" w:hAnsi="Garamond"/>
        </w:rPr>
        <w:t xml:space="preserve"> </w:t>
      </w:r>
      <w:r w:rsidR="00497218" w:rsidRPr="0023319A">
        <w:rPr>
          <w:rFonts w:ascii="Garamond" w:hAnsi="Garamond"/>
        </w:rPr>
        <w:t>in an act of collegial partnership.</w:t>
      </w:r>
      <w:r w:rsidR="00466993" w:rsidRPr="0023319A">
        <w:rPr>
          <w:rFonts w:ascii="Garamond" w:hAnsi="Garamond"/>
        </w:rPr>
        <w:t xml:space="preserve"> </w:t>
      </w:r>
      <w:proofErr w:type="spellStart"/>
      <w:r w:rsidR="000D5331" w:rsidRPr="00FF22F9">
        <w:rPr>
          <w:rFonts w:ascii="Garamond" w:hAnsi="Garamond"/>
        </w:rPr>
        <w:t>Adèle</w:t>
      </w:r>
      <w:proofErr w:type="spellEnd"/>
      <w:r w:rsidR="000D5331" w:rsidRPr="00FF22F9">
        <w:rPr>
          <w:rFonts w:ascii="Garamond" w:hAnsi="Garamond"/>
        </w:rPr>
        <w:t xml:space="preserve"> </w:t>
      </w:r>
      <w:proofErr w:type="spellStart"/>
      <w:r w:rsidR="000D5331" w:rsidRPr="00FF22F9">
        <w:rPr>
          <w:rFonts w:ascii="Garamond" w:hAnsi="Garamond"/>
        </w:rPr>
        <w:t>Sigoigne</w:t>
      </w:r>
      <w:proofErr w:type="spellEnd"/>
      <w:r w:rsidR="000D5331" w:rsidRPr="00FF22F9">
        <w:rPr>
          <w:rFonts w:ascii="Garamond" w:hAnsi="Garamond"/>
        </w:rPr>
        <w:t xml:space="preserve"> </w:t>
      </w:r>
      <w:r w:rsidR="000D5331" w:rsidRPr="0023319A">
        <w:rPr>
          <w:rFonts w:ascii="Garamond" w:hAnsi="Garamond"/>
        </w:rPr>
        <w:t xml:space="preserve">was a good friend of Jane Craig Biddle </w:t>
      </w:r>
      <w:r w:rsidR="000D5331">
        <w:rPr>
          <w:rFonts w:ascii="Garamond" w:hAnsi="Garamond"/>
        </w:rPr>
        <w:t>(1793-1856)</w:t>
      </w:r>
      <w:r w:rsidR="000D5331" w:rsidRPr="0023319A">
        <w:rPr>
          <w:rFonts w:ascii="Garamond" w:hAnsi="Garamond"/>
        </w:rPr>
        <w:t xml:space="preserve"> who lived at Andalusia </w:t>
      </w:r>
      <w:r w:rsidR="000D5331">
        <w:rPr>
          <w:rFonts w:ascii="Garamond" w:hAnsi="Garamond"/>
        </w:rPr>
        <w:t>with her husband, Nicholas Biddle (1786-1844)</w:t>
      </w:r>
      <w:r w:rsidR="00E44748">
        <w:rPr>
          <w:rFonts w:ascii="Garamond" w:hAnsi="Garamond"/>
        </w:rPr>
        <w:t>.</w:t>
      </w:r>
      <w:r w:rsidR="000D5331">
        <w:rPr>
          <w:rFonts w:ascii="Garamond" w:hAnsi="Garamond"/>
        </w:rPr>
        <w:t xml:space="preserve"> </w:t>
      </w:r>
      <w:r w:rsidR="00466993" w:rsidRPr="0023319A">
        <w:rPr>
          <w:rFonts w:ascii="Garamond" w:hAnsi="Garamond"/>
        </w:rPr>
        <w:t>ISM</w:t>
      </w:r>
      <w:r w:rsidR="009B0934" w:rsidRPr="0023319A">
        <w:rPr>
          <w:rFonts w:ascii="Garamond" w:hAnsi="Garamond"/>
        </w:rPr>
        <w:t xml:space="preserve"> has deaccessioned the painting and transferred its ownership to Andalusia</w:t>
      </w:r>
      <w:r w:rsidR="00497218">
        <w:rPr>
          <w:rFonts w:ascii="Garamond" w:hAnsi="Garamond"/>
        </w:rPr>
        <w:t>.</w:t>
      </w:r>
      <w:r w:rsidR="009B0934" w:rsidRPr="0023319A">
        <w:rPr>
          <w:rFonts w:ascii="Garamond" w:hAnsi="Garamond"/>
        </w:rPr>
        <w:t xml:space="preserve"> </w:t>
      </w:r>
      <w:r w:rsidR="000D5331">
        <w:rPr>
          <w:rFonts w:ascii="Garamond" w:hAnsi="Garamond"/>
        </w:rPr>
        <w:tab/>
      </w:r>
    </w:p>
    <w:p w14:paraId="3456E1D9" w14:textId="77777777" w:rsidR="00112B04" w:rsidRPr="0023319A" w:rsidRDefault="00112B04" w:rsidP="007A6A0B">
      <w:pPr>
        <w:spacing w:after="0" w:line="360" w:lineRule="auto"/>
        <w:rPr>
          <w:rFonts w:ascii="Garamond" w:hAnsi="Garamond"/>
        </w:rPr>
      </w:pPr>
    </w:p>
    <w:p w14:paraId="79A6C3CE" w14:textId="575D798A" w:rsidR="00B66657" w:rsidRPr="004342E0" w:rsidRDefault="00B66657" w:rsidP="00B66657">
      <w:pPr>
        <w:spacing w:after="0" w:line="360" w:lineRule="auto"/>
        <w:rPr>
          <w:rFonts w:ascii="Garamond" w:hAnsi="Garamond"/>
          <w:b/>
          <w:bCs/>
        </w:rPr>
      </w:pPr>
      <w:r>
        <w:rPr>
          <w:rFonts w:ascii="Garamond" w:hAnsi="Garamond"/>
        </w:rPr>
        <w:t xml:space="preserve">“We are overjoyed to have </w:t>
      </w:r>
      <w:proofErr w:type="spellStart"/>
      <w:r w:rsidRPr="00FF22F9">
        <w:rPr>
          <w:rFonts w:ascii="Garamond" w:hAnsi="Garamond"/>
        </w:rPr>
        <w:t>Adèle</w:t>
      </w:r>
      <w:r>
        <w:rPr>
          <w:rFonts w:ascii="Garamond" w:hAnsi="Garamond"/>
        </w:rPr>
        <w:t>’s</w:t>
      </w:r>
      <w:proofErr w:type="spellEnd"/>
      <w:r>
        <w:rPr>
          <w:rFonts w:ascii="Garamond" w:hAnsi="Garamond"/>
        </w:rPr>
        <w:t xml:space="preserve"> portrait now part of our permanent collection,” said Andalusia’s Executive Director John Vick. “Every piece of art in the historic house has a unique story to tell about the property and the people who lived here or visited. </w:t>
      </w:r>
      <w:proofErr w:type="spellStart"/>
      <w:r w:rsidRPr="00FF22F9">
        <w:rPr>
          <w:rFonts w:ascii="Garamond" w:hAnsi="Garamond"/>
        </w:rPr>
        <w:t>Adèle</w:t>
      </w:r>
      <w:proofErr w:type="spellEnd"/>
      <w:r>
        <w:rPr>
          <w:rFonts w:ascii="Garamond" w:hAnsi="Garamond"/>
        </w:rPr>
        <w:t xml:space="preserve"> was practically family to the </w:t>
      </w:r>
      <w:proofErr w:type="spellStart"/>
      <w:r>
        <w:rPr>
          <w:rFonts w:ascii="Garamond" w:hAnsi="Garamond"/>
        </w:rPr>
        <w:t>Biddles</w:t>
      </w:r>
      <w:proofErr w:type="spellEnd"/>
      <w:r>
        <w:rPr>
          <w:rFonts w:ascii="Garamond" w:hAnsi="Garamond"/>
        </w:rPr>
        <w:t>, making this a fitting home for her portrait. We are grateful to our partners at Independence Seaport Museum for recognizing what the painting means to Andalusia and for making this momentous transfer possible.”</w:t>
      </w:r>
    </w:p>
    <w:p w14:paraId="5322B90F" w14:textId="77777777" w:rsidR="00E44748" w:rsidRPr="0023319A" w:rsidRDefault="00E44748" w:rsidP="007A6A0B">
      <w:pPr>
        <w:spacing w:after="0" w:line="360" w:lineRule="auto"/>
        <w:rPr>
          <w:rFonts w:ascii="Garamond" w:hAnsi="Garamond"/>
          <w:b/>
          <w:bCs/>
        </w:rPr>
      </w:pPr>
    </w:p>
    <w:p w14:paraId="76225900" w14:textId="77777777" w:rsidR="00E647FB" w:rsidRPr="00E647FB" w:rsidRDefault="00E647FB" w:rsidP="00E647FB">
      <w:pPr>
        <w:spacing w:after="0" w:line="360" w:lineRule="auto"/>
        <w:rPr>
          <w:rFonts w:ascii="Garamond" w:hAnsi="Garamond"/>
        </w:rPr>
      </w:pPr>
      <w:r w:rsidRPr="00E647FB">
        <w:rPr>
          <w:rFonts w:ascii="Garamond" w:hAnsi="Garamond"/>
        </w:rPr>
        <w:t>“Our staff and Board were unanimous in wanting to transfer this painting permanently to Andalusia</w:t>
      </w:r>
      <w:r>
        <w:rPr>
          <w:rFonts w:ascii="Garamond" w:hAnsi="Garamond"/>
        </w:rPr>
        <w:t>,” said Peter S. Seibert, ISM’s president and chief executive officer.</w:t>
      </w:r>
      <w:r w:rsidRPr="00E647FB">
        <w:rPr>
          <w:rFonts w:ascii="Garamond" w:hAnsi="Garamond"/>
        </w:rPr>
        <w:t xml:space="preserve"> </w:t>
      </w:r>
      <w:r>
        <w:rPr>
          <w:rFonts w:ascii="Garamond" w:hAnsi="Garamond"/>
        </w:rPr>
        <w:t>“</w:t>
      </w:r>
      <w:r w:rsidRPr="00E647FB">
        <w:rPr>
          <w:rFonts w:ascii="Garamond" w:hAnsi="Garamond"/>
        </w:rPr>
        <w:t>Its history and associations with the Biddle family are significant</w:t>
      </w:r>
      <w:r w:rsidR="004F720B">
        <w:rPr>
          <w:rFonts w:ascii="Garamond" w:hAnsi="Garamond"/>
        </w:rPr>
        <w:t>,</w:t>
      </w:r>
      <w:r w:rsidRPr="00E647FB">
        <w:rPr>
          <w:rFonts w:ascii="Garamond" w:hAnsi="Garamond"/>
        </w:rPr>
        <w:t xml:space="preserve"> and thus the painting i</w:t>
      </w:r>
      <w:r>
        <w:rPr>
          <w:rFonts w:ascii="Garamond" w:hAnsi="Garamond"/>
        </w:rPr>
        <w:t>s</w:t>
      </w:r>
      <w:r w:rsidRPr="00E647FB">
        <w:rPr>
          <w:rFonts w:ascii="Garamond" w:hAnsi="Garamond"/>
        </w:rPr>
        <w:t xml:space="preserve"> imminently relevant to their mission. For us, the transfer is a visible reminder of how two museums can come together to ensure that the history and heritage of our community is preserved in public trust for future generations.</w:t>
      </w:r>
      <w:r>
        <w:rPr>
          <w:rFonts w:ascii="Garamond" w:hAnsi="Garamond"/>
        </w:rPr>
        <w:t>”</w:t>
      </w:r>
    </w:p>
    <w:p w14:paraId="5F1BCD6A" w14:textId="77777777" w:rsidR="00176116" w:rsidRPr="0023319A" w:rsidRDefault="00B871FA" w:rsidP="007A6A0B">
      <w:pPr>
        <w:spacing w:after="0" w:line="360" w:lineRule="auto"/>
        <w:rPr>
          <w:rFonts w:ascii="Garamond" w:hAnsi="Garamond"/>
        </w:rPr>
      </w:pPr>
      <w:r w:rsidRPr="0023319A">
        <w:rPr>
          <w:rFonts w:ascii="Garamond" w:hAnsi="Garamond"/>
        </w:rPr>
        <w:lastRenderedPageBreak/>
        <w:t xml:space="preserve">Although it is unclear how or when Jane and </w:t>
      </w:r>
      <w:proofErr w:type="spellStart"/>
      <w:r w:rsidRPr="0023319A">
        <w:rPr>
          <w:rFonts w:ascii="Garamond" w:hAnsi="Garamond"/>
        </w:rPr>
        <w:t>Adèle</w:t>
      </w:r>
      <w:proofErr w:type="spellEnd"/>
      <w:r w:rsidRPr="0023319A">
        <w:rPr>
          <w:rFonts w:ascii="Garamond" w:hAnsi="Garamond"/>
        </w:rPr>
        <w:t xml:space="preserve"> met, their lasting friendship is certain. Close in age and of similar social standing, the two women</w:t>
      </w:r>
      <w:r w:rsidR="00FF22F9">
        <w:rPr>
          <w:rFonts w:ascii="Garamond" w:hAnsi="Garamond"/>
        </w:rPr>
        <w:t xml:space="preserve"> came from </w:t>
      </w:r>
      <w:r w:rsidRPr="0023319A">
        <w:rPr>
          <w:rFonts w:ascii="Garamond" w:hAnsi="Garamond"/>
        </w:rPr>
        <w:t>very different backgrounds</w:t>
      </w:r>
      <w:r w:rsidR="00FF22F9">
        <w:rPr>
          <w:rFonts w:ascii="Garamond" w:hAnsi="Garamond"/>
        </w:rPr>
        <w:t>, however</w:t>
      </w:r>
      <w:r w:rsidRPr="0023319A">
        <w:rPr>
          <w:rFonts w:ascii="Garamond" w:hAnsi="Garamond"/>
        </w:rPr>
        <w:t>. Jane was a Philadelphian by birth</w:t>
      </w:r>
      <w:r w:rsidR="00C56622" w:rsidRPr="0023319A">
        <w:rPr>
          <w:rFonts w:ascii="Garamond" w:hAnsi="Garamond"/>
        </w:rPr>
        <w:t>, the only daughter of John and Margaret Craig, the coup</w:t>
      </w:r>
      <w:r w:rsidR="00FF22F9">
        <w:rPr>
          <w:rFonts w:ascii="Garamond" w:hAnsi="Garamond"/>
        </w:rPr>
        <w:t>l</w:t>
      </w:r>
      <w:r w:rsidR="00C56622" w:rsidRPr="0023319A">
        <w:rPr>
          <w:rFonts w:ascii="Garamond" w:hAnsi="Garamond"/>
        </w:rPr>
        <w:t xml:space="preserve">e who first established Andalusia as a </w:t>
      </w:r>
      <w:r w:rsidR="00827FD3">
        <w:rPr>
          <w:rFonts w:ascii="Garamond" w:hAnsi="Garamond"/>
        </w:rPr>
        <w:t>country estate</w:t>
      </w:r>
      <w:r w:rsidR="00C56622" w:rsidRPr="0023319A">
        <w:rPr>
          <w:rFonts w:ascii="Garamond" w:hAnsi="Garamond"/>
        </w:rPr>
        <w:t xml:space="preserve"> in 1795. </w:t>
      </w:r>
      <w:proofErr w:type="spellStart"/>
      <w:r w:rsidR="00B7525E" w:rsidRPr="0023319A">
        <w:rPr>
          <w:rFonts w:ascii="Garamond" w:hAnsi="Garamond"/>
        </w:rPr>
        <w:t>Adèle</w:t>
      </w:r>
      <w:proofErr w:type="spellEnd"/>
      <w:r w:rsidR="00B7525E" w:rsidRPr="0023319A">
        <w:rPr>
          <w:rFonts w:ascii="Garamond" w:hAnsi="Garamond"/>
        </w:rPr>
        <w:t xml:space="preserve">, by contrast, was French-born and had lived in Haiti. After the Haitian Revolution began in 1791, she moved to Philadelphia with her mother, </w:t>
      </w:r>
      <w:proofErr w:type="spellStart"/>
      <w:r w:rsidR="00B7525E" w:rsidRPr="0023319A">
        <w:rPr>
          <w:rFonts w:ascii="Garamond" w:hAnsi="Garamond"/>
        </w:rPr>
        <w:t>Aimée</w:t>
      </w:r>
      <w:proofErr w:type="spellEnd"/>
      <w:r w:rsidR="00B7525E" w:rsidRPr="0023319A">
        <w:rPr>
          <w:rFonts w:ascii="Garamond" w:hAnsi="Garamond"/>
        </w:rPr>
        <w:t xml:space="preserve"> </w:t>
      </w:r>
      <w:proofErr w:type="spellStart"/>
      <w:r w:rsidR="00B7525E" w:rsidRPr="0023319A">
        <w:rPr>
          <w:rFonts w:ascii="Garamond" w:hAnsi="Garamond"/>
        </w:rPr>
        <w:t>Sigoigne</w:t>
      </w:r>
      <w:proofErr w:type="spellEnd"/>
      <w:r w:rsidR="00B7525E" w:rsidRPr="0023319A">
        <w:rPr>
          <w:rFonts w:ascii="Garamond" w:hAnsi="Garamond"/>
        </w:rPr>
        <w:t>, who started a school for young women at 128 Pine Street.</w:t>
      </w:r>
      <w:r w:rsidR="00512D27" w:rsidRPr="0023319A">
        <w:rPr>
          <w:rFonts w:ascii="Garamond" w:hAnsi="Garamond"/>
        </w:rPr>
        <w:t xml:space="preserve"> </w:t>
      </w:r>
      <w:proofErr w:type="spellStart"/>
      <w:r w:rsidR="00512D27" w:rsidRPr="0023319A">
        <w:rPr>
          <w:rFonts w:ascii="Garamond" w:hAnsi="Garamond"/>
        </w:rPr>
        <w:t>Adèle</w:t>
      </w:r>
      <w:proofErr w:type="spellEnd"/>
      <w:r w:rsidR="00512D27" w:rsidRPr="0023319A">
        <w:rPr>
          <w:rFonts w:ascii="Garamond" w:hAnsi="Garamond"/>
        </w:rPr>
        <w:t xml:space="preserve"> was one of a few guests who attended Jane’s wedding to Nicholas Biddle, held at Andalusia on October 3, 1811. The </w:t>
      </w:r>
      <w:proofErr w:type="spellStart"/>
      <w:r w:rsidR="00512D27" w:rsidRPr="0023319A">
        <w:rPr>
          <w:rFonts w:ascii="Garamond" w:hAnsi="Garamond"/>
        </w:rPr>
        <w:t>Biddles</w:t>
      </w:r>
      <w:proofErr w:type="spellEnd"/>
      <w:r w:rsidR="00512D27" w:rsidRPr="0023319A">
        <w:rPr>
          <w:rFonts w:ascii="Garamond" w:hAnsi="Garamond"/>
        </w:rPr>
        <w:t xml:space="preserve">’ three daughters would later attend </w:t>
      </w:r>
      <w:r w:rsidR="00827FD3">
        <w:rPr>
          <w:rFonts w:ascii="Garamond" w:hAnsi="Garamond"/>
        </w:rPr>
        <w:t xml:space="preserve">Madame </w:t>
      </w:r>
      <w:proofErr w:type="spellStart"/>
      <w:r w:rsidR="00D257F4" w:rsidRPr="0023319A">
        <w:rPr>
          <w:rFonts w:ascii="Garamond" w:hAnsi="Garamond"/>
        </w:rPr>
        <w:t>Sigoigne</w:t>
      </w:r>
      <w:r w:rsidR="00827FD3">
        <w:rPr>
          <w:rFonts w:ascii="Garamond" w:hAnsi="Garamond"/>
        </w:rPr>
        <w:t>’s</w:t>
      </w:r>
      <w:proofErr w:type="spellEnd"/>
      <w:r w:rsidR="00C07D9D">
        <w:rPr>
          <w:rFonts w:ascii="Garamond" w:hAnsi="Garamond"/>
        </w:rPr>
        <w:t xml:space="preserve"> school</w:t>
      </w:r>
      <w:r w:rsidR="00827FD3">
        <w:rPr>
          <w:rFonts w:ascii="Garamond" w:hAnsi="Garamond"/>
        </w:rPr>
        <w:t xml:space="preserve">, </w:t>
      </w:r>
      <w:r w:rsidR="00D257F4" w:rsidRPr="0023319A">
        <w:rPr>
          <w:rFonts w:ascii="Garamond" w:hAnsi="Garamond"/>
        </w:rPr>
        <w:t xml:space="preserve">including </w:t>
      </w:r>
      <w:proofErr w:type="spellStart"/>
      <w:r w:rsidR="00D257F4" w:rsidRPr="0023319A">
        <w:rPr>
          <w:rFonts w:ascii="Garamond" w:hAnsi="Garamond"/>
        </w:rPr>
        <w:t>Adèle</w:t>
      </w:r>
      <w:proofErr w:type="spellEnd"/>
      <w:r w:rsidR="00BB1AB5" w:rsidRPr="0023319A">
        <w:rPr>
          <w:rFonts w:ascii="Garamond" w:hAnsi="Garamond"/>
        </w:rPr>
        <w:t xml:space="preserve"> who was named for her mother’s dear friend. (The name </w:t>
      </w:r>
      <w:proofErr w:type="spellStart"/>
      <w:r w:rsidR="00BB1AB5" w:rsidRPr="0023319A">
        <w:rPr>
          <w:rFonts w:ascii="Garamond" w:hAnsi="Garamond"/>
        </w:rPr>
        <w:t>Adèle</w:t>
      </w:r>
      <w:proofErr w:type="spellEnd"/>
      <w:r w:rsidR="00BB1AB5" w:rsidRPr="0023319A">
        <w:rPr>
          <w:rFonts w:ascii="Garamond" w:hAnsi="Garamond"/>
        </w:rPr>
        <w:t xml:space="preserve"> remained popular for several generations of Biddle descendants.)</w:t>
      </w:r>
    </w:p>
    <w:p w14:paraId="48A43FE9" w14:textId="77777777" w:rsidR="00BB1AB5" w:rsidRPr="0023319A" w:rsidRDefault="00BB1AB5" w:rsidP="007A6A0B">
      <w:pPr>
        <w:spacing w:after="0" w:line="360" w:lineRule="auto"/>
        <w:rPr>
          <w:rFonts w:ascii="Garamond" w:hAnsi="Garamond"/>
        </w:rPr>
      </w:pPr>
    </w:p>
    <w:p w14:paraId="6034B6C4" w14:textId="269D57A7" w:rsidR="00BB1AB5" w:rsidRPr="0023319A" w:rsidRDefault="00BB1AB5" w:rsidP="007A6A0B">
      <w:pPr>
        <w:spacing w:after="0" w:line="360" w:lineRule="auto"/>
        <w:rPr>
          <w:rFonts w:ascii="Garamond" w:hAnsi="Garamond"/>
        </w:rPr>
      </w:pPr>
      <w:r w:rsidRPr="0023319A">
        <w:rPr>
          <w:rFonts w:ascii="Garamond" w:hAnsi="Garamond"/>
        </w:rPr>
        <w:t>Although the portrait is unsigned, its attribution is firm</w:t>
      </w:r>
      <w:r w:rsidR="004342E0">
        <w:rPr>
          <w:rFonts w:ascii="Garamond" w:hAnsi="Garamond"/>
        </w:rPr>
        <w:t>;</w:t>
      </w:r>
      <w:r w:rsidR="00F9731A" w:rsidRPr="0023319A">
        <w:rPr>
          <w:rFonts w:ascii="Garamond" w:hAnsi="Garamond"/>
        </w:rPr>
        <w:t xml:space="preserve"> </w:t>
      </w:r>
      <w:r w:rsidR="000D2BF3" w:rsidRPr="0023319A">
        <w:rPr>
          <w:rFonts w:ascii="Garamond" w:hAnsi="Garamond"/>
        </w:rPr>
        <w:t xml:space="preserve">it is </w:t>
      </w:r>
      <w:r w:rsidR="00CF5C61">
        <w:rPr>
          <w:rFonts w:ascii="Garamond" w:hAnsi="Garamond"/>
        </w:rPr>
        <w:t>nearly certain</w:t>
      </w:r>
      <w:r w:rsidR="000D2BF3" w:rsidRPr="0023319A">
        <w:rPr>
          <w:rFonts w:ascii="Garamond" w:hAnsi="Garamond"/>
        </w:rPr>
        <w:t xml:space="preserve"> that the </w:t>
      </w:r>
      <w:proofErr w:type="spellStart"/>
      <w:r w:rsidR="000D2BF3" w:rsidRPr="0023319A">
        <w:rPr>
          <w:rFonts w:ascii="Garamond" w:hAnsi="Garamond"/>
        </w:rPr>
        <w:t>Biddles</w:t>
      </w:r>
      <w:proofErr w:type="spellEnd"/>
      <w:r w:rsidR="000D2BF3" w:rsidRPr="0023319A">
        <w:rPr>
          <w:rFonts w:ascii="Garamond" w:hAnsi="Garamond"/>
        </w:rPr>
        <w:t xml:space="preserve"> commissioned </w:t>
      </w:r>
      <w:r w:rsidR="00260718">
        <w:rPr>
          <w:rFonts w:ascii="Garamond" w:hAnsi="Garamond"/>
        </w:rPr>
        <w:t xml:space="preserve">Bass </w:t>
      </w:r>
      <w:r w:rsidR="000D2BF3" w:rsidRPr="0023319A">
        <w:rPr>
          <w:rFonts w:ascii="Garamond" w:hAnsi="Garamond"/>
        </w:rPr>
        <w:t xml:space="preserve">Otis to paint </w:t>
      </w:r>
      <w:proofErr w:type="spellStart"/>
      <w:r w:rsidR="000D2BF3" w:rsidRPr="0023319A">
        <w:rPr>
          <w:rFonts w:ascii="Garamond" w:hAnsi="Garamond"/>
        </w:rPr>
        <w:t>Adèle’s</w:t>
      </w:r>
      <w:proofErr w:type="spellEnd"/>
      <w:r w:rsidR="000D2BF3" w:rsidRPr="0023319A">
        <w:rPr>
          <w:rFonts w:ascii="Garamond" w:hAnsi="Garamond"/>
        </w:rPr>
        <w:t xml:space="preserve"> portrait as he also painted Jane’s portrait around 1815.</w:t>
      </w:r>
      <w:r w:rsidR="00CF5C61">
        <w:rPr>
          <w:rFonts w:ascii="Garamond" w:hAnsi="Garamond"/>
        </w:rPr>
        <w:t xml:space="preserve"> (This painting is in the collection of the Second Bank of the United States</w:t>
      </w:r>
      <w:r w:rsidR="00CE0F89">
        <w:rPr>
          <w:rFonts w:ascii="Garamond" w:hAnsi="Garamond"/>
        </w:rPr>
        <w:t xml:space="preserve"> Portrait Gallery in Philadelphia</w:t>
      </w:r>
      <w:r w:rsidR="00CF5C61">
        <w:rPr>
          <w:rFonts w:ascii="Garamond" w:hAnsi="Garamond"/>
        </w:rPr>
        <w:t>.)</w:t>
      </w:r>
      <w:r w:rsidR="000D2BF3" w:rsidRPr="0023319A">
        <w:rPr>
          <w:rFonts w:ascii="Garamond" w:hAnsi="Garamond"/>
        </w:rPr>
        <w:t xml:space="preserve"> Both women are shown in fashionable, Empire-style dresses with luxurious fabrics draped over their shoulders</w:t>
      </w:r>
      <w:r w:rsidR="00F9731A" w:rsidRPr="0023319A">
        <w:rPr>
          <w:rFonts w:ascii="Garamond" w:hAnsi="Garamond"/>
        </w:rPr>
        <w:t xml:space="preserve">: Jane’s is white and sheer while </w:t>
      </w:r>
      <w:proofErr w:type="spellStart"/>
      <w:r w:rsidR="00F9731A" w:rsidRPr="0023319A">
        <w:rPr>
          <w:rFonts w:ascii="Garamond" w:hAnsi="Garamond"/>
        </w:rPr>
        <w:t>Adèle’s</w:t>
      </w:r>
      <w:proofErr w:type="spellEnd"/>
      <w:r w:rsidR="00F9731A" w:rsidRPr="0023319A">
        <w:rPr>
          <w:rFonts w:ascii="Garamond" w:hAnsi="Garamond"/>
        </w:rPr>
        <w:t xml:space="preserve"> is a vibrant red. Their hair is </w:t>
      </w:r>
      <w:r w:rsidR="00D16F9E" w:rsidRPr="0023319A">
        <w:rPr>
          <w:rFonts w:ascii="Garamond" w:hAnsi="Garamond"/>
        </w:rPr>
        <w:t xml:space="preserve">also </w:t>
      </w:r>
      <w:r w:rsidR="00F9731A" w:rsidRPr="0023319A">
        <w:rPr>
          <w:rFonts w:ascii="Garamond" w:hAnsi="Garamond"/>
        </w:rPr>
        <w:t xml:space="preserve">similarly styled in an </w:t>
      </w:r>
      <w:proofErr w:type="spellStart"/>
      <w:r w:rsidR="00F9731A" w:rsidRPr="0023319A">
        <w:rPr>
          <w:rFonts w:ascii="Garamond" w:hAnsi="Garamond"/>
        </w:rPr>
        <w:t>updo</w:t>
      </w:r>
      <w:proofErr w:type="spellEnd"/>
      <w:r w:rsidR="00F9731A" w:rsidRPr="0023319A">
        <w:rPr>
          <w:rFonts w:ascii="Garamond" w:hAnsi="Garamond"/>
        </w:rPr>
        <w:t xml:space="preserve"> with ringlets framing their faces. Nicholas Biddle </w:t>
      </w:r>
      <w:r w:rsidR="00D16F9E" w:rsidRPr="0023319A">
        <w:rPr>
          <w:rFonts w:ascii="Garamond" w:hAnsi="Garamond"/>
        </w:rPr>
        <w:t xml:space="preserve">conveyed his appreciation of </w:t>
      </w:r>
      <w:proofErr w:type="spellStart"/>
      <w:r w:rsidR="00D16F9E" w:rsidRPr="0023319A">
        <w:rPr>
          <w:rFonts w:ascii="Garamond" w:hAnsi="Garamond"/>
        </w:rPr>
        <w:t>Adèle’s</w:t>
      </w:r>
      <w:proofErr w:type="spellEnd"/>
      <w:r w:rsidR="00D16F9E" w:rsidRPr="0023319A">
        <w:rPr>
          <w:rFonts w:ascii="Garamond" w:hAnsi="Garamond"/>
        </w:rPr>
        <w:t xml:space="preserve"> portrait to Otis in </w:t>
      </w:r>
      <w:r w:rsidR="00B66657">
        <w:rPr>
          <w:rFonts w:ascii="Garamond" w:hAnsi="Garamond"/>
        </w:rPr>
        <w:t>a</w:t>
      </w:r>
      <w:r w:rsidR="00D16F9E" w:rsidRPr="0023319A">
        <w:rPr>
          <w:rFonts w:ascii="Garamond" w:hAnsi="Garamond"/>
        </w:rPr>
        <w:t xml:space="preserve"> letter, which remains with and will be transferred with the painting from ISM.</w:t>
      </w:r>
    </w:p>
    <w:p w14:paraId="61547756" w14:textId="77777777" w:rsidR="00200880" w:rsidRPr="0023319A" w:rsidRDefault="00200880" w:rsidP="007A6A0B">
      <w:pPr>
        <w:spacing w:after="0" w:line="360" w:lineRule="auto"/>
        <w:rPr>
          <w:rFonts w:ascii="Garamond" w:hAnsi="Garamond"/>
        </w:rPr>
      </w:pPr>
    </w:p>
    <w:p w14:paraId="0072FAEF" w14:textId="77777777" w:rsidR="00200880" w:rsidRPr="0023319A" w:rsidRDefault="00200880" w:rsidP="007A6A0B">
      <w:pPr>
        <w:spacing w:after="0" w:line="360" w:lineRule="auto"/>
        <w:rPr>
          <w:rFonts w:ascii="Garamond" w:hAnsi="Garamond"/>
        </w:rPr>
      </w:pPr>
      <w:r w:rsidRPr="0023319A">
        <w:rPr>
          <w:rFonts w:ascii="Garamond" w:hAnsi="Garamond"/>
        </w:rPr>
        <w:t xml:space="preserve">Since </w:t>
      </w:r>
      <w:r w:rsidRPr="0023319A">
        <w:rPr>
          <w:rFonts w:ascii="Garamond" w:hAnsi="Garamond"/>
          <w:i/>
          <w:iCs/>
        </w:rPr>
        <w:t xml:space="preserve">Portrait of Miss </w:t>
      </w:r>
      <w:proofErr w:type="spellStart"/>
      <w:r w:rsidRPr="0023319A">
        <w:rPr>
          <w:rFonts w:ascii="Garamond" w:hAnsi="Garamond"/>
          <w:i/>
          <w:iCs/>
        </w:rPr>
        <w:t>Adèle</w:t>
      </w:r>
      <w:proofErr w:type="spellEnd"/>
      <w:r w:rsidRPr="0023319A">
        <w:rPr>
          <w:rFonts w:ascii="Garamond" w:hAnsi="Garamond"/>
          <w:i/>
          <w:iCs/>
        </w:rPr>
        <w:t xml:space="preserve"> </w:t>
      </w:r>
      <w:proofErr w:type="spellStart"/>
      <w:r w:rsidRPr="0023319A">
        <w:rPr>
          <w:rFonts w:ascii="Garamond" w:hAnsi="Garamond"/>
          <w:i/>
          <w:iCs/>
        </w:rPr>
        <w:t>Sigoigne</w:t>
      </w:r>
      <w:proofErr w:type="spellEnd"/>
      <w:r w:rsidRPr="0023319A">
        <w:rPr>
          <w:rFonts w:ascii="Garamond" w:hAnsi="Garamond"/>
        </w:rPr>
        <w:t xml:space="preserve"> has been on loan at Andalusia, it has been on view in the </w:t>
      </w:r>
      <w:r w:rsidR="00260718">
        <w:rPr>
          <w:rFonts w:ascii="Garamond" w:hAnsi="Garamond"/>
        </w:rPr>
        <w:t>h</w:t>
      </w:r>
      <w:r w:rsidRPr="0023319A">
        <w:rPr>
          <w:rFonts w:ascii="Garamond" w:hAnsi="Garamond"/>
        </w:rPr>
        <w:t xml:space="preserve">istoric </w:t>
      </w:r>
      <w:r w:rsidR="00260718">
        <w:rPr>
          <w:rFonts w:ascii="Garamond" w:hAnsi="Garamond"/>
        </w:rPr>
        <w:t>h</w:t>
      </w:r>
      <w:r w:rsidRPr="0023319A">
        <w:rPr>
          <w:rFonts w:ascii="Garamond" w:hAnsi="Garamond"/>
        </w:rPr>
        <w:t xml:space="preserve">ouse’s library, which was part of the 1830s addition designed by architect Thomas Walter. </w:t>
      </w:r>
      <w:r w:rsidR="006079DF" w:rsidRPr="0023319A">
        <w:rPr>
          <w:rFonts w:ascii="Garamond" w:hAnsi="Garamond"/>
        </w:rPr>
        <w:t xml:space="preserve">Now </w:t>
      </w:r>
      <w:r w:rsidR="008413E3">
        <w:rPr>
          <w:rFonts w:ascii="Garamond" w:hAnsi="Garamond"/>
        </w:rPr>
        <w:t>in</w:t>
      </w:r>
      <w:r w:rsidR="006079DF" w:rsidRPr="0023319A">
        <w:rPr>
          <w:rFonts w:ascii="Garamond" w:hAnsi="Garamond"/>
        </w:rPr>
        <w:t xml:space="preserve"> Andalusia’s permanent collection, it will be moved to what is known as the Painted Floor Bedroom. This room is part of the original 1797 construction and could have been where </w:t>
      </w:r>
      <w:proofErr w:type="spellStart"/>
      <w:r w:rsidR="006079DF" w:rsidRPr="0023319A">
        <w:rPr>
          <w:rFonts w:ascii="Garamond" w:hAnsi="Garamond"/>
        </w:rPr>
        <w:t>Adèle</w:t>
      </w:r>
      <w:proofErr w:type="spellEnd"/>
      <w:r w:rsidR="006079DF" w:rsidRPr="0023319A">
        <w:rPr>
          <w:rFonts w:ascii="Garamond" w:hAnsi="Garamond"/>
        </w:rPr>
        <w:t xml:space="preserve"> stayed when she visited Jane around the time that the portrait was made.</w:t>
      </w:r>
    </w:p>
    <w:p w14:paraId="56114A63" w14:textId="77777777" w:rsidR="00E401CE" w:rsidRPr="0023319A" w:rsidRDefault="00E401CE" w:rsidP="007A6A0B">
      <w:pPr>
        <w:spacing w:after="0" w:line="360" w:lineRule="auto"/>
        <w:rPr>
          <w:rFonts w:ascii="Garamond" w:hAnsi="Garamond"/>
        </w:rPr>
      </w:pPr>
    </w:p>
    <w:p w14:paraId="705F8E35" w14:textId="4A21F39B" w:rsidR="00E401CE" w:rsidRPr="0023319A" w:rsidRDefault="00E401CE" w:rsidP="007A6A0B">
      <w:pPr>
        <w:spacing w:after="0" w:line="360" w:lineRule="auto"/>
        <w:rPr>
          <w:rFonts w:ascii="Garamond" w:hAnsi="Garamond"/>
        </w:rPr>
      </w:pPr>
      <w:r w:rsidRPr="0023319A">
        <w:rPr>
          <w:rFonts w:ascii="Garamond" w:hAnsi="Garamond"/>
        </w:rPr>
        <w:t xml:space="preserve">The </w:t>
      </w:r>
      <w:proofErr w:type="spellStart"/>
      <w:r w:rsidRPr="0023319A">
        <w:rPr>
          <w:rFonts w:ascii="Garamond" w:hAnsi="Garamond"/>
        </w:rPr>
        <w:t>Biddles</w:t>
      </w:r>
      <w:proofErr w:type="spellEnd"/>
      <w:r w:rsidRPr="0023319A">
        <w:rPr>
          <w:rFonts w:ascii="Garamond" w:hAnsi="Garamond"/>
        </w:rPr>
        <w:t xml:space="preserve">’ patronage of Bass Otis continued for many years. In 1827, Nicholas Biddle commissioned the artist to paint a copy of Jacques-Louis David’s famous scene </w:t>
      </w:r>
      <w:proofErr w:type="spellStart"/>
      <w:r w:rsidRPr="0023319A">
        <w:rPr>
          <w:rFonts w:ascii="Garamond" w:hAnsi="Garamond"/>
          <w:i/>
          <w:iCs/>
        </w:rPr>
        <w:t>Napolean</w:t>
      </w:r>
      <w:proofErr w:type="spellEnd"/>
      <w:r w:rsidRPr="0023319A">
        <w:rPr>
          <w:rFonts w:ascii="Garamond" w:hAnsi="Garamond"/>
          <w:i/>
          <w:iCs/>
        </w:rPr>
        <w:t xml:space="preserve"> Crossing the Alps</w:t>
      </w:r>
      <w:r w:rsidRPr="0023319A">
        <w:rPr>
          <w:rFonts w:ascii="Garamond" w:hAnsi="Garamond"/>
        </w:rPr>
        <w:t xml:space="preserve"> (1801)</w:t>
      </w:r>
      <w:r w:rsidR="006E250C" w:rsidRPr="0023319A">
        <w:rPr>
          <w:rFonts w:ascii="Garamond" w:hAnsi="Garamond"/>
        </w:rPr>
        <w:t>. T</w:t>
      </w:r>
      <w:r w:rsidRPr="0023319A">
        <w:rPr>
          <w:rFonts w:ascii="Garamond" w:hAnsi="Garamond"/>
        </w:rPr>
        <w:t xml:space="preserve">he </w:t>
      </w:r>
      <w:r w:rsidR="006E250C" w:rsidRPr="0023319A">
        <w:rPr>
          <w:rFonts w:ascii="Garamond" w:hAnsi="Garamond"/>
        </w:rPr>
        <w:t>oil on canvas</w:t>
      </w:r>
      <w:r w:rsidR="008413E3">
        <w:rPr>
          <w:rFonts w:ascii="Garamond" w:hAnsi="Garamond"/>
        </w:rPr>
        <w:t xml:space="preserve"> copy</w:t>
      </w:r>
      <w:r w:rsidR="00974BD9" w:rsidRPr="0023319A">
        <w:rPr>
          <w:rFonts w:ascii="Garamond" w:hAnsi="Garamond"/>
        </w:rPr>
        <w:t>, which is also on view at Andalusia,</w:t>
      </w:r>
      <w:r w:rsidR="006E250C" w:rsidRPr="0023319A">
        <w:rPr>
          <w:rFonts w:ascii="Garamond" w:hAnsi="Garamond"/>
        </w:rPr>
        <w:t xml:space="preserve"> was owned by Napoleon’s brother Joseph Bonaparte, who knew the </w:t>
      </w:r>
      <w:proofErr w:type="spellStart"/>
      <w:r w:rsidR="006E250C" w:rsidRPr="0023319A">
        <w:rPr>
          <w:rFonts w:ascii="Garamond" w:hAnsi="Garamond"/>
        </w:rPr>
        <w:t>Biddles</w:t>
      </w:r>
      <w:proofErr w:type="spellEnd"/>
      <w:r w:rsidR="006E250C" w:rsidRPr="0023319A">
        <w:rPr>
          <w:rFonts w:ascii="Garamond" w:hAnsi="Garamond"/>
        </w:rPr>
        <w:t xml:space="preserve">, lived near them in Philadelphia and owned a country estate (Point Breeze) near Andalusia. </w:t>
      </w:r>
      <w:r w:rsidR="00974BD9" w:rsidRPr="0023319A">
        <w:rPr>
          <w:rFonts w:ascii="Garamond" w:hAnsi="Garamond"/>
        </w:rPr>
        <w:t xml:space="preserve">By the 1820s, however, the </w:t>
      </w:r>
      <w:proofErr w:type="spellStart"/>
      <w:r w:rsidR="00974BD9" w:rsidRPr="0023319A">
        <w:rPr>
          <w:rFonts w:ascii="Garamond" w:hAnsi="Garamond"/>
        </w:rPr>
        <w:t>Biddles</w:t>
      </w:r>
      <w:proofErr w:type="spellEnd"/>
      <w:r w:rsidR="00974BD9" w:rsidRPr="0023319A">
        <w:rPr>
          <w:rFonts w:ascii="Garamond" w:hAnsi="Garamond"/>
        </w:rPr>
        <w:t xml:space="preserve"> began to favor another Philadelphia artist, Thomas Sully, who painted the couple’s portraits in 1826</w:t>
      </w:r>
      <w:r w:rsidR="00CF5C61">
        <w:rPr>
          <w:rFonts w:ascii="Garamond" w:hAnsi="Garamond"/>
        </w:rPr>
        <w:t>, both of which ae on view at Andalusia</w:t>
      </w:r>
      <w:r w:rsidR="00974BD9" w:rsidRPr="0023319A">
        <w:rPr>
          <w:rFonts w:ascii="Garamond" w:hAnsi="Garamond"/>
        </w:rPr>
        <w:t xml:space="preserve">. In 1829 the </w:t>
      </w:r>
      <w:proofErr w:type="spellStart"/>
      <w:r w:rsidR="00974BD9" w:rsidRPr="0023319A">
        <w:rPr>
          <w:rFonts w:ascii="Garamond" w:hAnsi="Garamond"/>
        </w:rPr>
        <w:t>Biddles</w:t>
      </w:r>
      <w:proofErr w:type="spellEnd"/>
      <w:r w:rsidR="00974BD9" w:rsidRPr="0023319A">
        <w:rPr>
          <w:rFonts w:ascii="Garamond" w:hAnsi="Garamond"/>
        </w:rPr>
        <w:t xml:space="preserve"> commissioned him to paint another portrait of </w:t>
      </w:r>
      <w:proofErr w:type="spellStart"/>
      <w:r w:rsidR="00974BD9" w:rsidRPr="0023319A">
        <w:rPr>
          <w:rFonts w:ascii="Garamond" w:hAnsi="Garamond"/>
        </w:rPr>
        <w:t>Adèle</w:t>
      </w:r>
      <w:proofErr w:type="spellEnd"/>
      <w:r w:rsidR="00974BD9" w:rsidRPr="0023319A">
        <w:rPr>
          <w:rFonts w:ascii="Garamond" w:hAnsi="Garamond"/>
        </w:rPr>
        <w:t xml:space="preserve"> </w:t>
      </w:r>
      <w:proofErr w:type="spellStart"/>
      <w:r w:rsidR="00974BD9" w:rsidRPr="0023319A">
        <w:rPr>
          <w:rFonts w:ascii="Garamond" w:hAnsi="Garamond"/>
        </w:rPr>
        <w:t>Sigoigne</w:t>
      </w:r>
      <w:proofErr w:type="spellEnd"/>
      <w:r w:rsidR="00CF5C61">
        <w:rPr>
          <w:rFonts w:ascii="Garamond" w:hAnsi="Garamond"/>
        </w:rPr>
        <w:t>, which is in the collection of The Huntington Library, Art Museum and Botanical Gardens in</w:t>
      </w:r>
      <w:r w:rsidR="00CE0F89">
        <w:rPr>
          <w:rFonts w:ascii="Garamond" w:hAnsi="Garamond"/>
        </w:rPr>
        <w:t xml:space="preserve"> San Marino, California.</w:t>
      </w:r>
    </w:p>
    <w:p w14:paraId="1CDF6F2F" w14:textId="77777777" w:rsidR="009661EE" w:rsidRPr="0023319A" w:rsidRDefault="009661EE" w:rsidP="007A6A0B">
      <w:pPr>
        <w:spacing w:after="0" w:line="360" w:lineRule="auto"/>
        <w:rPr>
          <w:rFonts w:ascii="Garamond" w:hAnsi="Garamond"/>
        </w:rPr>
      </w:pPr>
    </w:p>
    <w:p w14:paraId="42B90F27" w14:textId="5182CDD7" w:rsidR="009661EE" w:rsidRPr="0023319A" w:rsidRDefault="009661EE" w:rsidP="007A6A0B">
      <w:pPr>
        <w:spacing w:after="0" w:line="360" w:lineRule="auto"/>
        <w:rPr>
          <w:rFonts w:ascii="Garamond" w:hAnsi="Garamond"/>
        </w:rPr>
      </w:pPr>
      <w:r w:rsidRPr="0023319A">
        <w:rPr>
          <w:rFonts w:ascii="Garamond" w:hAnsi="Garamond"/>
        </w:rPr>
        <w:t xml:space="preserve">Visitors to Andalusia can see these paintings on a tour of the Historic House. Guided tours are available Mondays, Tuesdays and Fridays, as well as during select Saturdays from April to November. Tours are </w:t>
      </w:r>
      <w:r w:rsidR="008413E3">
        <w:rPr>
          <w:rFonts w:ascii="Garamond" w:hAnsi="Garamond"/>
        </w:rPr>
        <w:t>$</w:t>
      </w:r>
      <w:r w:rsidRPr="0023319A">
        <w:rPr>
          <w:rFonts w:ascii="Garamond" w:hAnsi="Garamond"/>
        </w:rPr>
        <w:t xml:space="preserve">30 </w:t>
      </w:r>
      <w:r w:rsidRPr="0023319A">
        <w:rPr>
          <w:rFonts w:ascii="Garamond" w:hAnsi="Garamond"/>
        </w:rPr>
        <w:lastRenderedPageBreak/>
        <w:t xml:space="preserve">per person (free for members and children 12 and under), which includes access to Andalusia’s gardens and arboretum, and can be reserved at </w:t>
      </w:r>
      <w:hyperlink r:id="rId6" w:history="1">
        <w:r w:rsidR="008413E3" w:rsidRPr="008413E3">
          <w:rPr>
            <w:rStyle w:val="Hyperlink"/>
            <w:rFonts w:ascii="Garamond" w:hAnsi="Garamond"/>
          </w:rPr>
          <w:t>www.</w:t>
        </w:r>
        <w:r w:rsidRPr="008413E3">
          <w:rPr>
            <w:rStyle w:val="Hyperlink"/>
            <w:rFonts w:ascii="Garamond" w:hAnsi="Garamond"/>
          </w:rPr>
          <w:t>andalusiapa.org</w:t>
        </w:r>
      </w:hyperlink>
      <w:r w:rsidRPr="0023319A">
        <w:rPr>
          <w:rFonts w:ascii="Garamond" w:hAnsi="Garamond"/>
        </w:rPr>
        <w:t>.</w:t>
      </w:r>
    </w:p>
    <w:p w14:paraId="50872408" w14:textId="77777777" w:rsidR="009661EE" w:rsidRPr="0023319A" w:rsidRDefault="009661EE" w:rsidP="007A6A0B">
      <w:pPr>
        <w:spacing w:after="0" w:line="360" w:lineRule="auto"/>
        <w:rPr>
          <w:rFonts w:ascii="Garamond" w:hAnsi="Garamond"/>
        </w:rPr>
      </w:pPr>
    </w:p>
    <w:p w14:paraId="6B7E3114" w14:textId="77777777" w:rsidR="009661EE" w:rsidRPr="004177B4" w:rsidRDefault="009661EE" w:rsidP="007A6A0B">
      <w:pPr>
        <w:spacing w:after="0" w:line="360" w:lineRule="auto"/>
        <w:rPr>
          <w:rFonts w:ascii="Garamond" w:hAnsi="Garamond"/>
          <w:b/>
          <w:bCs/>
          <w:i/>
          <w:iCs/>
        </w:rPr>
      </w:pPr>
      <w:r w:rsidRPr="004177B4">
        <w:rPr>
          <w:rFonts w:ascii="Garamond" w:hAnsi="Garamond"/>
          <w:b/>
          <w:bCs/>
          <w:i/>
          <w:iCs/>
        </w:rPr>
        <w:t>About Andalusia</w:t>
      </w:r>
    </w:p>
    <w:p w14:paraId="632DB4DD" w14:textId="77777777" w:rsidR="009661EE" w:rsidRPr="004177B4" w:rsidRDefault="00B92AE2" w:rsidP="007A6A0B">
      <w:pPr>
        <w:spacing w:after="0" w:line="360" w:lineRule="auto"/>
        <w:rPr>
          <w:rFonts w:ascii="Garamond" w:hAnsi="Garamond"/>
          <w:i/>
          <w:iCs/>
        </w:rPr>
      </w:pPr>
      <w:r w:rsidRPr="004177B4">
        <w:rPr>
          <w:rFonts w:ascii="Garamond" w:hAnsi="Garamond"/>
          <w:i/>
          <w:iCs/>
        </w:rPr>
        <w:t>Andalusia Historic House, Gardens &amp; Arboretum is a non-profit organization and a scenic 50-acre property overlooking the Delaware River in Bensalem, Pennsylvania. Established more than 225 years ago, the site is a natural paradise of preserved native woodlands and spectacular gardens, as well as museum with an exceptional collection of paintings, sculptures, decorative art, and rare books and manuscripts.</w:t>
      </w:r>
    </w:p>
    <w:p w14:paraId="6B807200" w14:textId="77777777" w:rsidR="00B92AE2" w:rsidRPr="004177B4" w:rsidRDefault="00B92AE2" w:rsidP="007A6A0B">
      <w:pPr>
        <w:spacing w:after="0" w:line="360" w:lineRule="auto"/>
        <w:rPr>
          <w:rFonts w:ascii="Garamond" w:hAnsi="Garamond"/>
          <w:i/>
          <w:iCs/>
        </w:rPr>
      </w:pPr>
    </w:p>
    <w:p w14:paraId="39A26389" w14:textId="77777777" w:rsidR="00B92AE2" w:rsidRPr="004177B4" w:rsidRDefault="00B92AE2" w:rsidP="007A6A0B">
      <w:pPr>
        <w:spacing w:after="0" w:line="360" w:lineRule="auto"/>
        <w:rPr>
          <w:rFonts w:ascii="Garamond" w:hAnsi="Garamond"/>
          <w:i/>
          <w:iCs/>
        </w:rPr>
      </w:pPr>
      <w:r w:rsidRPr="004177B4">
        <w:rPr>
          <w:rFonts w:ascii="Garamond" w:hAnsi="Garamond"/>
          <w:i/>
          <w:iCs/>
        </w:rPr>
        <w:t xml:space="preserve">The mansion at Andalusia, built in 1797 and later expanded, is a National Historic Landmark and one of the finest examples of Greek </w:t>
      </w:r>
      <w:proofErr w:type="gramStart"/>
      <w:r w:rsidRPr="004177B4">
        <w:rPr>
          <w:rFonts w:ascii="Garamond" w:hAnsi="Garamond"/>
          <w:i/>
          <w:iCs/>
        </w:rPr>
        <w:t>Revival</w:t>
      </w:r>
      <w:proofErr w:type="gramEnd"/>
      <w:r w:rsidRPr="004177B4">
        <w:rPr>
          <w:rFonts w:ascii="Garamond" w:hAnsi="Garamond"/>
          <w:i/>
          <w:iCs/>
        </w:rPr>
        <w:t xml:space="preserve"> architecture in the United States. Opened to the public in 1980, thousands of visitors explore its stunning rooms each year during tours and events, discovering an unparalleled look into the nation’s past through the eyes of the influential Biddle family that lived there.</w:t>
      </w:r>
    </w:p>
    <w:p w14:paraId="25D14A39" w14:textId="77777777" w:rsidR="00B92AE2" w:rsidRPr="004177B4" w:rsidRDefault="00B92AE2" w:rsidP="007A6A0B">
      <w:pPr>
        <w:spacing w:after="0" w:line="360" w:lineRule="auto"/>
        <w:rPr>
          <w:rFonts w:ascii="Garamond" w:hAnsi="Garamond"/>
          <w:i/>
          <w:iCs/>
        </w:rPr>
      </w:pPr>
    </w:p>
    <w:p w14:paraId="6919432C" w14:textId="77777777" w:rsidR="00B92AE2" w:rsidRPr="004177B4" w:rsidRDefault="00B92AE2" w:rsidP="007A6A0B">
      <w:pPr>
        <w:spacing w:after="0" w:line="360" w:lineRule="auto"/>
        <w:rPr>
          <w:rFonts w:ascii="Garamond" w:hAnsi="Garamond"/>
          <w:i/>
          <w:iCs/>
        </w:rPr>
      </w:pPr>
      <w:r w:rsidRPr="004177B4">
        <w:rPr>
          <w:rFonts w:ascii="Garamond" w:hAnsi="Garamond"/>
          <w:i/>
          <w:iCs/>
        </w:rPr>
        <w:t>Andalusia features formal and informal gardens, plus and accredited arboretum with over 250 unique species and cultivars. Focused on creating beautiful spaces for the enjoyment of visitors, Andalusia’s aesthetic grew out of the English landscape tradition and has evolved to reflect the contributions of various residents</w:t>
      </w:r>
      <w:r w:rsidR="00D22F70" w:rsidRPr="004177B4">
        <w:rPr>
          <w:rFonts w:ascii="Garamond" w:hAnsi="Garamond"/>
          <w:i/>
          <w:iCs/>
        </w:rPr>
        <w:t xml:space="preserve"> over the past two centuries.</w:t>
      </w:r>
    </w:p>
    <w:p w14:paraId="0932E05B" w14:textId="77777777" w:rsidR="00D22F70" w:rsidRPr="004177B4" w:rsidRDefault="00D22F70" w:rsidP="007A6A0B">
      <w:pPr>
        <w:spacing w:after="0" w:line="360" w:lineRule="auto"/>
        <w:rPr>
          <w:rFonts w:ascii="Garamond" w:hAnsi="Garamond"/>
          <w:i/>
          <w:iCs/>
        </w:rPr>
      </w:pPr>
    </w:p>
    <w:p w14:paraId="7FD5AFB6" w14:textId="61618998" w:rsidR="00D22F70" w:rsidRPr="004177B4" w:rsidRDefault="00D22F70" w:rsidP="007A6A0B">
      <w:pPr>
        <w:spacing w:after="0" w:line="360" w:lineRule="auto"/>
        <w:rPr>
          <w:rFonts w:ascii="Garamond" w:hAnsi="Garamond"/>
          <w:i/>
          <w:iCs/>
        </w:rPr>
      </w:pPr>
      <w:r w:rsidRPr="004177B4">
        <w:rPr>
          <w:rFonts w:ascii="Garamond" w:hAnsi="Garamond"/>
          <w:i/>
          <w:iCs/>
        </w:rPr>
        <w:t xml:space="preserve">Learn more and plan your visit at </w:t>
      </w:r>
      <w:hyperlink r:id="rId7" w:history="1">
        <w:r w:rsidR="004177B4" w:rsidRPr="004177B4">
          <w:rPr>
            <w:rStyle w:val="Hyperlink"/>
            <w:rFonts w:ascii="Garamond" w:hAnsi="Garamond"/>
            <w:i/>
            <w:iCs/>
          </w:rPr>
          <w:t>www</w:t>
        </w:r>
        <w:r w:rsidRPr="004177B4">
          <w:rPr>
            <w:rStyle w:val="Hyperlink"/>
            <w:rFonts w:ascii="Garamond" w:hAnsi="Garamond"/>
            <w:i/>
            <w:iCs/>
          </w:rPr>
          <w:t>.andalusiapa.org</w:t>
        </w:r>
      </w:hyperlink>
      <w:r w:rsidRPr="004177B4">
        <w:rPr>
          <w:rFonts w:ascii="Garamond" w:hAnsi="Garamond"/>
          <w:i/>
          <w:iCs/>
        </w:rPr>
        <w:t>.</w:t>
      </w:r>
    </w:p>
    <w:p w14:paraId="43C2E336" w14:textId="77777777" w:rsidR="00D22F70" w:rsidRDefault="00D22F70" w:rsidP="007A6A0B">
      <w:pPr>
        <w:spacing w:after="0" w:line="360" w:lineRule="auto"/>
        <w:rPr>
          <w:rFonts w:ascii="Garamond" w:hAnsi="Garamond"/>
        </w:rPr>
      </w:pPr>
    </w:p>
    <w:p w14:paraId="26935F77" w14:textId="77777777" w:rsidR="004177B4" w:rsidRPr="008F7A02" w:rsidRDefault="004177B4" w:rsidP="004177B4">
      <w:pPr>
        <w:spacing w:after="0" w:line="360" w:lineRule="auto"/>
        <w:rPr>
          <w:rFonts w:ascii="Garamond" w:hAnsi="Garamond"/>
          <w:i/>
          <w:iCs/>
        </w:rPr>
      </w:pPr>
      <w:r w:rsidRPr="008F7A02">
        <w:rPr>
          <w:rFonts w:ascii="Garamond" w:hAnsi="Garamond"/>
          <w:b/>
          <w:i/>
          <w:iCs/>
        </w:rPr>
        <w:t xml:space="preserve">About Independence Seaport Museum </w:t>
      </w:r>
    </w:p>
    <w:p w14:paraId="7EC231B1" w14:textId="77777777" w:rsidR="004177B4" w:rsidRPr="004177B4" w:rsidRDefault="004177B4" w:rsidP="004177B4">
      <w:pPr>
        <w:spacing w:after="0" w:line="360" w:lineRule="auto"/>
        <w:rPr>
          <w:rFonts w:ascii="Garamond" w:hAnsi="Garamond"/>
          <w:i/>
          <w:iCs/>
        </w:rPr>
      </w:pPr>
      <w:bookmarkStart w:id="2" w:name="_Hlk158733891"/>
      <w:r w:rsidRPr="004177B4">
        <w:rPr>
          <w:rFonts w:ascii="Garamond" w:hAnsi="Garamond"/>
          <w:i/>
          <w:iCs/>
        </w:rPr>
        <w:t xml:space="preserve">The Independence Seaport Museum (ISM), founded in 1960 as the Philadelphia Maritime Museum, encourages visitors to discover Philadelphia's river of history and world of connections. Stewards of the Olympia, a nineteenth-century cruiser, and the </w:t>
      </w:r>
      <w:proofErr w:type="spellStart"/>
      <w:r w:rsidRPr="004177B4">
        <w:rPr>
          <w:rFonts w:ascii="Garamond" w:hAnsi="Garamond"/>
          <w:i/>
          <w:iCs/>
        </w:rPr>
        <w:t>Becuna</w:t>
      </w:r>
      <w:proofErr w:type="spellEnd"/>
      <w:r w:rsidRPr="004177B4">
        <w:rPr>
          <w:rFonts w:ascii="Garamond" w:hAnsi="Garamond"/>
          <w:i/>
          <w:iCs/>
        </w:rPr>
        <w:t xml:space="preserve">, a World War II-era submarine, ISM is home to interactive and award-winning exhibitions, one of the largest collections of historic maritime artifacts in the world and a boatbuilding workshop. Accredited by the American Association of Museums since the 1970s, it is a premier, year-round destination adjacent to Spruce Street Harbor Park on Penn’s </w:t>
      </w:r>
      <w:proofErr w:type="gramStart"/>
      <w:r w:rsidRPr="004177B4">
        <w:rPr>
          <w:rFonts w:ascii="Garamond" w:hAnsi="Garamond"/>
          <w:i/>
          <w:iCs/>
        </w:rPr>
        <w:t>Landing</w:t>
      </w:r>
      <w:proofErr w:type="gramEnd"/>
      <w:r w:rsidRPr="004177B4">
        <w:rPr>
          <w:rFonts w:ascii="Garamond" w:hAnsi="Garamond"/>
          <w:i/>
          <w:iCs/>
        </w:rPr>
        <w:t xml:space="preserve">. Visit daily from 10 a.m. to 5 p.m. and see our full schedule of programs and events at phillyseaport.org.  Visit </w:t>
      </w:r>
      <w:hyperlink r:id="rId8" w:history="1">
        <w:r w:rsidRPr="004177B4">
          <w:rPr>
            <w:rStyle w:val="Hyperlink"/>
            <w:rFonts w:ascii="Garamond" w:hAnsi="Garamond"/>
            <w:i/>
            <w:iCs/>
          </w:rPr>
          <w:t>https://www.phillyseaport.org/admissons-hours-of-operation/</w:t>
        </w:r>
      </w:hyperlink>
      <w:r w:rsidRPr="004177B4">
        <w:rPr>
          <w:rFonts w:ascii="Garamond" w:hAnsi="Garamond"/>
          <w:i/>
          <w:iCs/>
        </w:rPr>
        <w:t xml:space="preserve"> to learn about ticket packages and guided tour options.</w:t>
      </w:r>
    </w:p>
    <w:bookmarkEnd w:id="2"/>
    <w:p w14:paraId="7AF94EDB" w14:textId="77777777" w:rsidR="004177B4" w:rsidRPr="004177B4" w:rsidRDefault="004177B4" w:rsidP="004177B4">
      <w:pPr>
        <w:spacing w:after="0" w:line="360" w:lineRule="auto"/>
        <w:rPr>
          <w:rFonts w:ascii="Garamond" w:hAnsi="Garamond"/>
        </w:rPr>
      </w:pPr>
    </w:p>
    <w:p w14:paraId="495315A1" w14:textId="77777777" w:rsidR="004177B4" w:rsidRPr="004177B4" w:rsidRDefault="004177B4" w:rsidP="004177B4">
      <w:pPr>
        <w:spacing w:after="0" w:line="360" w:lineRule="auto"/>
        <w:jc w:val="center"/>
        <w:rPr>
          <w:rFonts w:ascii="Garamond" w:hAnsi="Garamond"/>
          <w:b/>
          <w:bCs/>
        </w:rPr>
      </w:pPr>
      <w:r w:rsidRPr="004177B4">
        <w:rPr>
          <w:rFonts w:ascii="Garamond" w:hAnsi="Garamond"/>
        </w:rPr>
        <w:t># # #</w:t>
      </w:r>
    </w:p>
    <w:p w14:paraId="137194E3" w14:textId="77777777" w:rsidR="00D22F70" w:rsidRPr="00B92AE2" w:rsidRDefault="00D22F70" w:rsidP="007A6A0B">
      <w:pPr>
        <w:spacing w:after="0" w:line="360" w:lineRule="auto"/>
        <w:rPr>
          <w:rFonts w:ascii="Garamond" w:hAnsi="Garamond"/>
        </w:rPr>
      </w:pPr>
    </w:p>
    <w:p w14:paraId="75B8F33A" w14:textId="1DF5E34D" w:rsidR="00BB1AB5" w:rsidRDefault="00BD1E47" w:rsidP="00F66177">
      <w:pPr>
        <w:spacing w:after="0" w:line="240" w:lineRule="auto"/>
        <w:rPr>
          <w:rFonts w:ascii="Garamond" w:hAnsi="Garamond"/>
          <w:sz w:val="20"/>
          <w:szCs w:val="20"/>
        </w:rPr>
      </w:pPr>
      <w:r w:rsidRPr="004D10B9">
        <w:rPr>
          <w:rFonts w:ascii="Garamond" w:hAnsi="Garamond"/>
          <w:sz w:val="20"/>
          <w:szCs w:val="20"/>
        </w:rPr>
        <w:t xml:space="preserve">Image caption </w:t>
      </w:r>
      <w:r w:rsidR="00550587" w:rsidRPr="00550587">
        <w:rPr>
          <w:rFonts w:ascii="Garamond" w:hAnsi="Garamond"/>
          <w:i/>
          <w:iCs/>
          <w:sz w:val="20"/>
          <w:szCs w:val="20"/>
        </w:rPr>
        <w:t xml:space="preserve">Portrait of Miss </w:t>
      </w:r>
      <w:proofErr w:type="spellStart"/>
      <w:r w:rsidR="00550587" w:rsidRPr="00550587">
        <w:rPr>
          <w:rFonts w:ascii="Garamond" w:hAnsi="Garamond"/>
          <w:i/>
          <w:iCs/>
          <w:sz w:val="20"/>
          <w:szCs w:val="20"/>
        </w:rPr>
        <w:t>Adèle</w:t>
      </w:r>
      <w:proofErr w:type="spellEnd"/>
      <w:r w:rsidR="00550587" w:rsidRPr="00550587">
        <w:rPr>
          <w:rFonts w:ascii="Garamond" w:hAnsi="Garamond"/>
          <w:i/>
          <w:iCs/>
          <w:sz w:val="20"/>
          <w:szCs w:val="20"/>
        </w:rPr>
        <w:t xml:space="preserve"> </w:t>
      </w:r>
      <w:proofErr w:type="spellStart"/>
      <w:r w:rsidR="00550587" w:rsidRPr="00550587">
        <w:rPr>
          <w:rFonts w:ascii="Garamond" w:hAnsi="Garamond"/>
          <w:i/>
          <w:iCs/>
          <w:sz w:val="20"/>
          <w:szCs w:val="20"/>
        </w:rPr>
        <w:t>Sigoine</w:t>
      </w:r>
      <w:proofErr w:type="spellEnd"/>
      <w:r w:rsidR="00550587" w:rsidRPr="00550587">
        <w:rPr>
          <w:rFonts w:ascii="Garamond" w:hAnsi="Garamond"/>
          <w:sz w:val="20"/>
          <w:szCs w:val="20"/>
        </w:rPr>
        <w:t>, 1815, Bass Otis</w:t>
      </w:r>
      <w:r w:rsidR="00F66177">
        <w:rPr>
          <w:rFonts w:ascii="Garamond" w:hAnsi="Garamond"/>
          <w:sz w:val="20"/>
          <w:szCs w:val="20"/>
        </w:rPr>
        <w:t xml:space="preserve"> </w:t>
      </w:r>
      <w:r w:rsidR="00F66177" w:rsidRPr="00F66177">
        <w:rPr>
          <w:rFonts w:ascii="Garamond" w:hAnsi="Garamond"/>
          <w:sz w:val="20"/>
          <w:szCs w:val="20"/>
        </w:rPr>
        <w:t>(1784-1861)</w:t>
      </w:r>
      <w:r w:rsidR="00F66177">
        <w:rPr>
          <w:rFonts w:ascii="Garamond" w:hAnsi="Garamond"/>
          <w:sz w:val="20"/>
          <w:szCs w:val="20"/>
        </w:rPr>
        <w:t>, oil on canvas, c</w:t>
      </w:r>
      <w:r w:rsidR="00550587" w:rsidRPr="00550587">
        <w:rPr>
          <w:rFonts w:ascii="Garamond" w:hAnsi="Garamond"/>
          <w:sz w:val="20"/>
          <w:szCs w:val="20"/>
        </w:rPr>
        <w:t>ollection of The Andalusia Foundation.</w:t>
      </w:r>
    </w:p>
    <w:p w14:paraId="2AD5B77D" w14:textId="77777777" w:rsidR="00550587" w:rsidRPr="00550587" w:rsidRDefault="00550587" w:rsidP="007A6A0B">
      <w:pPr>
        <w:spacing w:after="0" w:line="360" w:lineRule="auto"/>
        <w:rPr>
          <w:rFonts w:ascii="Garamond" w:hAnsi="Garamond"/>
          <w:sz w:val="24"/>
          <w:szCs w:val="24"/>
        </w:rPr>
      </w:pPr>
    </w:p>
    <w:p w14:paraId="5357F2CD" w14:textId="77777777" w:rsidR="001B35B8" w:rsidRDefault="001B35B8" w:rsidP="001B35B8">
      <w:pPr>
        <w:spacing w:after="0"/>
        <w:rPr>
          <w:rFonts w:ascii="Garamond" w:hAnsi="Garamond"/>
        </w:rPr>
      </w:pPr>
      <w:r>
        <w:rPr>
          <w:rFonts w:ascii="Garamond" w:hAnsi="Garamond"/>
        </w:rPr>
        <w:t xml:space="preserve">Media Contacts: </w:t>
      </w:r>
      <w:r w:rsidR="00C07D9D">
        <w:rPr>
          <w:rFonts w:ascii="Garamond" w:hAnsi="Garamond"/>
        </w:rPr>
        <w:t>John Vick</w:t>
      </w:r>
      <w:r>
        <w:rPr>
          <w:rFonts w:ascii="Garamond" w:hAnsi="Garamond"/>
        </w:rPr>
        <w:t xml:space="preserve"> for Andalusia Historic House, Gardens &amp; Arboretum</w:t>
      </w:r>
    </w:p>
    <w:p w14:paraId="700A90B1" w14:textId="77777777" w:rsidR="001B35B8" w:rsidRDefault="00C07D9D" w:rsidP="001B35B8">
      <w:pPr>
        <w:spacing w:after="0"/>
        <w:rPr>
          <w:rFonts w:ascii="Garamond" w:hAnsi="Garamond"/>
        </w:rPr>
      </w:pPr>
      <w:r>
        <w:rPr>
          <w:rFonts w:ascii="Garamond" w:hAnsi="Garamond"/>
        </w:rPr>
        <w:tab/>
      </w:r>
      <w:r>
        <w:rPr>
          <w:rFonts w:ascii="Garamond" w:hAnsi="Garamond"/>
        </w:rPr>
        <w:tab/>
      </w:r>
      <w:r w:rsidR="00C42F06">
        <w:rPr>
          <w:rFonts w:ascii="Garamond" w:hAnsi="Garamond"/>
        </w:rPr>
        <w:t xml:space="preserve">609.929.0594 or </w:t>
      </w:r>
      <w:hyperlink r:id="rId9" w:history="1">
        <w:r w:rsidR="00C42F06" w:rsidRPr="008775D0">
          <w:rPr>
            <w:rStyle w:val="Hyperlink"/>
            <w:rFonts w:ascii="Garamond" w:hAnsi="Garamond"/>
          </w:rPr>
          <w:t>jvick@andalusiapa.org</w:t>
        </w:r>
      </w:hyperlink>
    </w:p>
    <w:p w14:paraId="605DB78E" w14:textId="77777777" w:rsidR="00C42F06" w:rsidRDefault="00C42F06" w:rsidP="001B35B8">
      <w:pPr>
        <w:spacing w:after="0"/>
        <w:rPr>
          <w:rFonts w:ascii="Garamond" w:hAnsi="Garamond"/>
        </w:rPr>
      </w:pPr>
      <w:r>
        <w:rPr>
          <w:rFonts w:ascii="Garamond" w:hAnsi="Garamond"/>
        </w:rPr>
        <w:tab/>
      </w:r>
      <w:r>
        <w:rPr>
          <w:rFonts w:ascii="Garamond" w:hAnsi="Garamond"/>
        </w:rPr>
        <w:tab/>
        <w:t xml:space="preserve">Bill </w:t>
      </w:r>
      <w:proofErr w:type="spellStart"/>
      <w:r>
        <w:rPr>
          <w:rFonts w:ascii="Garamond" w:hAnsi="Garamond"/>
        </w:rPr>
        <w:t>D’Agostino</w:t>
      </w:r>
      <w:proofErr w:type="spellEnd"/>
      <w:r>
        <w:rPr>
          <w:rFonts w:ascii="Garamond" w:hAnsi="Garamond"/>
        </w:rPr>
        <w:t xml:space="preserve"> for Andalusia Historic House, Gardens &amp; Arboretum</w:t>
      </w:r>
    </w:p>
    <w:p w14:paraId="0657BA1A" w14:textId="77777777" w:rsidR="00C42F06" w:rsidRDefault="00C42F06" w:rsidP="001B35B8">
      <w:pPr>
        <w:spacing w:after="0"/>
        <w:rPr>
          <w:rFonts w:ascii="Garamond" w:hAnsi="Garamond"/>
        </w:rPr>
      </w:pPr>
      <w:r>
        <w:rPr>
          <w:rFonts w:ascii="Garamond" w:hAnsi="Garamond"/>
        </w:rPr>
        <w:t xml:space="preserve">                          215.245.5479 or </w:t>
      </w:r>
      <w:hyperlink r:id="rId10" w:history="1">
        <w:r w:rsidRPr="008775D0">
          <w:rPr>
            <w:rStyle w:val="Hyperlink"/>
            <w:rFonts w:ascii="Garamond" w:hAnsi="Garamond"/>
          </w:rPr>
          <w:t>bdagostino@andalusiapa.org</w:t>
        </w:r>
      </w:hyperlink>
      <w:r>
        <w:rPr>
          <w:rFonts w:ascii="Garamond" w:hAnsi="Garamond"/>
        </w:rPr>
        <w:t xml:space="preserve"> </w:t>
      </w:r>
    </w:p>
    <w:p w14:paraId="6E8B200E" w14:textId="77777777" w:rsidR="001B35B8" w:rsidRDefault="001B35B8" w:rsidP="001B35B8">
      <w:pPr>
        <w:spacing w:after="0"/>
        <w:rPr>
          <w:rFonts w:ascii="Garamond" w:hAnsi="Garamond"/>
        </w:rPr>
      </w:pPr>
      <w:r>
        <w:rPr>
          <w:rFonts w:ascii="Garamond" w:hAnsi="Garamond"/>
        </w:rPr>
        <w:t xml:space="preserve">                          Robyn Liverant for Independence Seaport Museum</w:t>
      </w:r>
    </w:p>
    <w:p w14:paraId="6A59A428" w14:textId="77777777" w:rsidR="001B35B8" w:rsidRDefault="001B35B8" w:rsidP="001B35B8">
      <w:pPr>
        <w:spacing w:after="0"/>
        <w:rPr>
          <w:rFonts w:ascii="Garamond" w:hAnsi="Garamond"/>
        </w:rPr>
      </w:pPr>
      <w:r>
        <w:rPr>
          <w:rFonts w:ascii="Garamond" w:hAnsi="Garamond"/>
        </w:rPr>
        <w:t xml:space="preserve">                          212.472.6947 or </w:t>
      </w:r>
      <w:hyperlink r:id="rId11" w:history="1">
        <w:r w:rsidRPr="001064A2">
          <w:rPr>
            <w:rStyle w:val="Hyperlink"/>
            <w:rFonts w:ascii="Garamond" w:hAnsi="Garamond"/>
          </w:rPr>
          <w:t>robyn@robynliverant.com</w:t>
        </w:r>
      </w:hyperlink>
    </w:p>
    <w:p w14:paraId="0BFB821A" w14:textId="77777777" w:rsidR="001B35B8" w:rsidRDefault="001B35B8" w:rsidP="001B35B8">
      <w:pPr>
        <w:spacing w:after="0"/>
        <w:rPr>
          <w:rFonts w:ascii="Garamond" w:hAnsi="Garamond"/>
        </w:rPr>
      </w:pPr>
      <w:r>
        <w:rPr>
          <w:rFonts w:ascii="Garamond" w:hAnsi="Garamond"/>
        </w:rPr>
        <w:tab/>
        <w:t xml:space="preserve">             Alexis Furlong for Independence Seaport Museum</w:t>
      </w:r>
    </w:p>
    <w:p w14:paraId="4ABAE4AE" w14:textId="77777777" w:rsidR="001B35B8" w:rsidRPr="00F75039" w:rsidRDefault="001B35B8" w:rsidP="001B35B8">
      <w:pPr>
        <w:spacing w:after="0"/>
        <w:rPr>
          <w:rFonts w:ascii="Garamond" w:hAnsi="Garamond"/>
        </w:rPr>
      </w:pPr>
      <w:r>
        <w:rPr>
          <w:rFonts w:ascii="Garamond" w:hAnsi="Garamond"/>
        </w:rPr>
        <w:t xml:space="preserve">                          </w:t>
      </w:r>
      <w:r w:rsidRPr="00F75039">
        <w:rPr>
          <w:rFonts w:ascii="Garamond" w:hAnsi="Garamond"/>
        </w:rPr>
        <w:t xml:space="preserve">610.513.5749 or </w:t>
      </w:r>
      <w:hyperlink r:id="rId12" w:history="1">
        <w:r w:rsidRPr="00F75039">
          <w:rPr>
            <w:rStyle w:val="Hyperlink"/>
            <w:rFonts w:ascii="Garamond" w:hAnsi="Garamond"/>
          </w:rPr>
          <w:t>afurlong@phillyseaport.org</w:t>
        </w:r>
      </w:hyperlink>
    </w:p>
    <w:p w14:paraId="7EE3BAC1" w14:textId="77777777" w:rsidR="00BB1AB5" w:rsidRPr="00D257F4" w:rsidRDefault="00BB1AB5" w:rsidP="007A6A0B">
      <w:pPr>
        <w:spacing w:after="0" w:line="360" w:lineRule="auto"/>
        <w:rPr>
          <w:rFonts w:ascii="Garamond" w:hAnsi="Garamond"/>
          <w:sz w:val="24"/>
          <w:szCs w:val="24"/>
        </w:rPr>
      </w:pPr>
    </w:p>
    <w:sectPr w:rsidR="00BB1AB5" w:rsidRPr="00D257F4" w:rsidSect="0006216D">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6D"/>
    <w:rsid w:val="00044C6B"/>
    <w:rsid w:val="0006216D"/>
    <w:rsid w:val="000B2DC6"/>
    <w:rsid w:val="000B72F9"/>
    <w:rsid w:val="000D2BF3"/>
    <w:rsid w:val="000D5331"/>
    <w:rsid w:val="00112B04"/>
    <w:rsid w:val="00127ECB"/>
    <w:rsid w:val="0014035A"/>
    <w:rsid w:val="00176116"/>
    <w:rsid w:val="00184BEC"/>
    <w:rsid w:val="001B35B8"/>
    <w:rsid w:val="00200880"/>
    <w:rsid w:val="0023319A"/>
    <w:rsid w:val="00256C5D"/>
    <w:rsid w:val="00260718"/>
    <w:rsid w:val="004177B4"/>
    <w:rsid w:val="004342E0"/>
    <w:rsid w:val="0045576F"/>
    <w:rsid w:val="00466993"/>
    <w:rsid w:val="00497218"/>
    <w:rsid w:val="004C3F38"/>
    <w:rsid w:val="004D10B9"/>
    <w:rsid w:val="004F720B"/>
    <w:rsid w:val="00512D27"/>
    <w:rsid w:val="00550587"/>
    <w:rsid w:val="00603A94"/>
    <w:rsid w:val="006079DF"/>
    <w:rsid w:val="006770E8"/>
    <w:rsid w:val="006E250C"/>
    <w:rsid w:val="007A6A0B"/>
    <w:rsid w:val="007D54EA"/>
    <w:rsid w:val="00813AD9"/>
    <w:rsid w:val="00827FD3"/>
    <w:rsid w:val="008413E3"/>
    <w:rsid w:val="008F7A02"/>
    <w:rsid w:val="0093231A"/>
    <w:rsid w:val="0093279D"/>
    <w:rsid w:val="009661EE"/>
    <w:rsid w:val="00974BD9"/>
    <w:rsid w:val="009B0934"/>
    <w:rsid w:val="009C0DB5"/>
    <w:rsid w:val="009E5747"/>
    <w:rsid w:val="00A20576"/>
    <w:rsid w:val="00B34899"/>
    <w:rsid w:val="00B566E8"/>
    <w:rsid w:val="00B66657"/>
    <w:rsid w:val="00B7525E"/>
    <w:rsid w:val="00B871FA"/>
    <w:rsid w:val="00B92AE2"/>
    <w:rsid w:val="00BB1AB5"/>
    <w:rsid w:val="00BC61D0"/>
    <w:rsid w:val="00BD1E47"/>
    <w:rsid w:val="00BF254C"/>
    <w:rsid w:val="00C07D9D"/>
    <w:rsid w:val="00C42F06"/>
    <w:rsid w:val="00C554D5"/>
    <w:rsid w:val="00C56622"/>
    <w:rsid w:val="00CE0F89"/>
    <w:rsid w:val="00CF5C61"/>
    <w:rsid w:val="00D16F9E"/>
    <w:rsid w:val="00D22F70"/>
    <w:rsid w:val="00D257F4"/>
    <w:rsid w:val="00D641A9"/>
    <w:rsid w:val="00DE46EE"/>
    <w:rsid w:val="00E401CE"/>
    <w:rsid w:val="00E44748"/>
    <w:rsid w:val="00E472FB"/>
    <w:rsid w:val="00E647FB"/>
    <w:rsid w:val="00EE09E2"/>
    <w:rsid w:val="00F66177"/>
    <w:rsid w:val="00F75039"/>
    <w:rsid w:val="00F96DE3"/>
    <w:rsid w:val="00F9731A"/>
    <w:rsid w:val="00FF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9DA4"/>
  <w15:chartTrackingRefBased/>
  <w15:docId w15:val="{980D394D-4F78-4ABE-939B-6B8E002D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7B4"/>
    <w:rPr>
      <w:color w:val="0563C1" w:themeColor="hyperlink"/>
      <w:u w:val="single"/>
    </w:rPr>
  </w:style>
  <w:style w:type="character" w:customStyle="1" w:styleId="UnresolvedMention">
    <w:name w:val="Unresolved Mention"/>
    <w:basedOn w:val="DefaultParagraphFont"/>
    <w:uiPriority w:val="99"/>
    <w:semiHidden/>
    <w:unhideWhenUsed/>
    <w:rsid w:val="00417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98633">
      <w:bodyDiv w:val="1"/>
      <w:marLeft w:val="0"/>
      <w:marRight w:val="0"/>
      <w:marTop w:val="0"/>
      <w:marBottom w:val="0"/>
      <w:divBdr>
        <w:top w:val="none" w:sz="0" w:space="0" w:color="auto"/>
        <w:left w:val="none" w:sz="0" w:space="0" w:color="auto"/>
        <w:bottom w:val="none" w:sz="0" w:space="0" w:color="auto"/>
        <w:right w:val="none" w:sz="0" w:space="0" w:color="auto"/>
      </w:divBdr>
    </w:div>
    <w:div w:id="18576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lyseaport.org/admissons-hours-of-oper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afurlong\AppData\Local\Microsoft\Windows\INetCache\Content.Outlook\QH5GEOH9\www.andalusiapa.org" TargetMode="External"/><Relationship Id="rId12" Type="http://schemas.openxmlformats.org/officeDocument/2006/relationships/hyperlink" Target="mailto:afurlong@phillyseapor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furlong\AppData\Local\Microsoft\Windows\INetCache\Content.Outlook\QH5GEOH9\www.andalusiapa.org" TargetMode="External"/><Relationship Id="rId11" Type="http://schemas.openxmlformats.org/officeDocument/2006/relationships/hyperlink" Target="mailto:robyn@robynliverant.com" TargetMode="External"/><Relationship Id="rId5" Type="http://schemas.openxmlformats.org/officeDocument/2006/relationships/image" Target="media/image2.jpeg"/><Relationship Id="rId10" Type="http://schemas.openxmlformats.org/officeDocument/2006/relationships/hyperlink" Target="mailto:bdagostino@andalusiapa.org" TargetMode="External"/><Relationship Id="rId4" Type="http://schemas.openxmlformats.org/officeDocument/2006/relationships/image" Target="media/image1.png"/><Relationship Id="rId9" Type="http://schemas.openxmlformats.org/officeDocument/2006/relationships/hyperlink" Target="mailto:jvick@andalusiap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dc:creator>
  <cp:keywords/>
  <dc:description/>
  <cp:lastModifiedBy>Alexis Furlong</cp:lastModifiedBy>
  <cp:revision>2</cp:revision>
  <dcterms:created xsi:type="dcterms:W3CDTF">2024-07-08T12:47:00Z</dcterms:created>
  <dcterms:modified xsi:type="dcterms:W3CDTF">2024-07-08T12:47:00Z</dcterms:modified>
</cp:coreProperties>
</file>